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BA" w:rsidRPr="00756448" w:rsidRDefault="00DA5045" w:rsidP="0068413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6448">
        <w:rPr>
          <w:rFonts w:ascii="Times New Roman" w:hAnsi="Times New Roman"/>
          <w:sz w:val="28"/>
          <w:szCs w:val="28"/>
        </w:rPr>
        <w:t xml:space="preserve">Через три месяца после Победы над фашистской Германией, правительства СССР, США, Великобритании и Франции заключили соглашение об организации суда над главными военными преступниками. </w:t>
      </w:r>
      <w:r w:rsidR="007C4C56">
        <w:rPr>
          <w:rFonts w:ascii="Times New Roman" w:hAnsi="Times New Roman"/>
          <w:sz w:val="28"/>
          <w:szCs w:val="28"/>
        </w:rPr>
        <w:t xml:space="preserve">            </w:t>
      </w:r>
      <w:r w:rsidR="007A14BA" w:rsidRPr="00756448">
        <w:rPr>
          <w:rFonts w:ascii="Times New Roman" w:hAnsi="Times New Roman"/>
          <w:sz w:val="28"/>
          <w:szCs w:val="28"/>
        </w:rPr>
        <w:t xml:space="preserve">В дальнейшем к соглашению официально присоединились еще </w:t>
      </w:r>
      <w:r w:rsidR="007C4C56">
        <w:rPr>
          <w:rFonts w:ascii="Times New Roman" w:hAnsi="Times New Roman"/>
          <w:sz w:val="28"/>
          <w:szCs w:val="28"/>
        </w:rPr>
        <w:t xml:space="preserve">                                </w:t>
      </w:r>
      <w:r w:rsidR="007A14BA" w:rsidRPr="00756448">
        <w:rPr>
          <w:rFonts w:ascii="Times New Roman" w:hAnsi="Times New Roman"/>
          <w:sz w:val="28"/>
          <w:szCs w:val="28"/>
        </w:rPr>
        <w:t>19 государств.</w:t>
      </w:r>
    </w:p>
    <w:p w:rsidR="00DA5045" w:rsidRPr="00756448" w:rsidRDefault="007A14BA" w:rsidP="007C4C5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448">
        <w:rPr>
          <w:rFonts w:ascii="Times New Roman" w:hAnsi="Times New Roman"/>
          <w:sz w:val="28"/>
          <w:szCs w:val="28"/>
        </w:rPr>
        <w:t>В со</w:t>
      </w:r>
      <w:r w:rsidR="007C4C56">
        <w:rPr>
          <w:rFonts w:ascii="Times New Roman" w:hAnsi="Times New Roman"/>
          <w:sz w:val="28"/>
          <w:szCs w:val="28"/>
        </w:rPr>
        <w:t xml:space="preserve">ответствии с данным соглашением </w:t>
      </w:r>
      <w:r w:rsidR="0043185A">
        <w:rPr>
          <w:rFonts w:ascii="Times New Roman" w:hAnsi="Times New Roman"/>
          <w:sz w:val="28"/>
          <w:szCs w:val="28"/>
        </w:rPr>
        <w:t xml:space="preserve"> в Нюрнберге </w:t>
      </w:r>
      <w:r w:rsidRPr="00756448">
        <w:rPr>
          <w:rFonts w:ascii="Times New Roman" w:hAnsi="Times New Roman"/>
          <w:sz w:val="28"/>
          <w:szCs w:val="28"/>
        </w:rPr>
        <w:t xml:space="preserve"> с 20 ноября </w:t>
      </w:r>
      <w:r w:rsidR="007C4C56">
        <w:rPr>
          <w:rFonts w:ascii="Times New Roman" w:hAnsi="Times New Roman"/>
          <w:sz w:val="28"/>
          <w:szCs w:val="28"/>
        </w:rPr>
        <w:t xml:space="preserve">             </w:t>
      </w:r>
      <w:r w:rsidRPr="00756448">
        <w:rPr>
          <w:rFonts w:ascii="Times New Roman" w:hAnsi="Times New Roman"/>
          <w:sz w:val="28"/>
          <w:szCs w:val="28"/>
        </w:rPr>
        <w:t xml:space="preserve">1945 года по 1 октября 1946 года   состоялся судебный трибунал, который </w:t>
      </w:r>
      <w:r w:rsidR="007C4C56">
        <w:rPr>
          <w:rFonts w:ascii="Times New Roman" w:hAnsi="Times New Roman"/>
          <w:sz w:val="28"/>
          <w:szCs w:val="28"/>
        </w:rPr>
        <w:t xml:space="preserve">                   </w:t>
      </w:r>
      <w:r w:rsidRPr="00756448">
        <w:rPr>
          <w:rFonts w:ascii="Times New Roman" w:hAnsi="Times New Roman"/>
          <w:sz w:val="28"/>
          <w:szCs w:val="28"/>
        </w:rPr>
        <w:t>с полным правом может называться Судом народов над военными преступниками.</w:t>
      </w:r>
    </w:p>
    <w:p w:rsidR="00684134" w:rsidRPr="00756448" w:rsidRDefault="007A14BA" w:rsidP="0043185A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448">
        <w:rPr>
          <w:rFonts w:ascii="Times New Roman" w:hAnsi="Times New Roman"/>
          <w:sz w:val="28"/>
          <w:szCs w:val="28"/>
        </w:rPr>
        <w:t xml:space="preserve">Процесс длился около года – до 1 октября 1946 года. Было проведено 403 слушания, </w:t>
      </w:r>
      <w:r w:rsidR="0043185A">
        <w:rPr>
          <w:rFonts w:ascii="Times New Roman" w:hAnsi="Times New Roman"/>
          <w:sz w:val="28"/>
          <w:szCs w:val="28"/>
        </w:rPr>
        <w:t xml:space="preserve">выступило </w:t>
      </w:r>
      <w:r w:rsidRPr="00756448">
        <w:rPr>
          <w:rFonts w:ascii="Times New Roman" w:hAnsi="Times New Roman"/>
          <w:sz w:val="28"/>
          <w:szCs w:val="28"/>
        </w:rPr>
        <w:t>более 400 свидетелей.</w:t>
      </w:r>
      <w:r w:rsidR="0043185A">
        <w:rPr>
          <w:rFonts w:ascii="Times New Roman" w:hAnsi="Times New Roman"/>
          <w:sz w:val="28"/>
          <w:szCs w:val="28"/>
        </w:rPr>
        <w:t xml:space="preserve"> </w:t>
      </w:r>
      <w:r w:rsidR="00684134" w:rsidRPr="00756448">
        <w:rPr>
          <w:rFonts w:ascii="Times New Roman" w:hAnsi="Times New Roman"/>
          <w:sz w:val="28"/>
          <w:szCs w:val="28"/>
        </w:rPr>
        <w:t>Суд не был скорой расправой над поверженным врагом</w:t>
      </w:r>
      <w:r w:rsidR="0043185A">
        <w:rPr>
          <w:rFonts w:ascii="Times New Roman" w:hAnsi="Times New Roman"/>
          <w:sz w:val="28"/>
          <w:szCs w:val="28"/>
        </w:rPr>
        <w:t>.</w:t>
      </w:r>
    </w:p>
    <w:p w:rsidR="00684134" w:rsidRPr="00756448" w:rsidRDefault="00684134" w:rsidP="0068413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448">
        <w:rPr>
          <w:rFonts w:ascii="Times New Roman" w:hAnsi="Times New Roman"/>
          <w:sz w:val="28"/>
          <w:szCs w:val="28"/>
        </w:rPr>
        <w:t>Все 403 заседания Трибунала были открытыми. В зал суда было выдано около 60 тысяч пропусков. Работу Трибунала широко освещала пресса, велась прямая радиотрансляция</w:t>
      </w:r>
      <w:r w:rsidR="0043185A">
        <w:rPr>
          <w:rFonts w:ascii="Times New Roman" w:hAnsi="Times New Roman"/>
          <w:sz w:val="28"/>
          <w:szCs w:val="28"/>
        </w:rPr>
        <w:t>.</w:t>
      </w:r>
    </w:p>
    <w:p w:rsidR="007A14BA" w:rsidRPr="00756448" w:rsidRDefault="007A14BA" w:rsidP="0068413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448">
        <w:rPr>
          <w:rFonts w:ascii="Times New Roman" w:hAnsi="Times New Roman"/>
          <w:sz w:val="28"/>
          <w:szCs w:val="28"/>
        </w:rPr>
        <w:t>Вслед за основным Процессом последовало двенадцать «Малых Нюрнбергских процессов», в которых обвиняемые были собраны по «отраслевому» принципу</w:t>
      </w:r>
      <w:r w:rsidR="0043185A">
        <w:rPr>
          <w:rFonts w:ascii="Times New Roman" w:hAnsi="Times New Roman"/>
          <w:sz w:val="28"/>
          <w:szCs w:val="28"/>
        </w:rPr>
        <w:t>:</w:t>
      </w:r>
      <w:r w:rsidRPr="00756448">
        <w:rPr>
          <w:rFonts w:ascii="Times New Roman" w:hAnsi="Times New Roman"/>
          <w:sz w:val="28"/>
          <w:szCs w:val="28"/>
        </w:rPr>
        <w:t xml:space="preserve"> отдельно врачи, отдельно </w:t>
      </w:r>
      <w:r w:rsidR="00684134" w:rsidRPr="00756448">
        <w:rPr>
          <w:rFonts w:ascii="Times New Roman" w:hAnsi="Times New Roman"/>
          <w:sz w:val="28"/>
          <w:szCs w:val="28"/>
        </w:rPr>
        <w:t>промышленники, эсэсовцы</w:t>
      </w:r>
      <w:r w:rsidRPr="00756448">
        <w:rPr>
          <w:rFonts w:ascii="Times New Roman" w:hAnsi="Times New Roman"/>
          <w:sz w:val="28"/>
          <w:szCs w:val="28"/>
        </w:rPr>
        <w:t xml:space="preserve">, юристы. </w:t>
      </w:r>
      <w:r w:rsidR="00684134" w:rsidRPr="00756448">
        <w:rPr>
          <w:rFonts w:ascii="Times New Roman" w:hAnsi="Times New Roman"/>
          <w:sz w:val="28"/>
          <w:szCs w:val="28"/>
        </w:rPr>
        <w:t xml:space="preserve"> Отдельно рассматривались дела по концлагерям Дахау и Освенциму. </w:t>
      </w:r>
    </w:p>
    <w:p w:rsidR="00684134" w:rsidRPr="00756448" w:rsidRDefault="00684134" w:rsidP="00684134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448">
        <w:rPr>
          <w:rFonts w:ascii="Times New Roman" w:hAnsi="Times New Roman"/>
          <w:sz w:val="28"/>
          <w:szCs w:val="28"/>
        </w:rPr>
        <w:t>Подсудимым было предъявлено обвинение в планировании, подготовке, развязывании или ведении агрессивной войны в целях установления мирового господства германского империализма, т.е. в преступлениях против мира; в убийствах и истязаниях военнопленных и мирных жителей оккупированных стран, угоне гражданского населения в Германию для принудительных работ, убийствах заложников, разграблении общественной и частной собственности, бесцельном разрушении городов и деревень, в разорении, не оправданном военной необходимостью, т.е. в военных преступлениях; в истреблении, порабощении, ссылках и других жестокостях, совершенных в отношении гражданского населения по политическим, расовым или религиозным мотивам, т.е. в преступлениях против человеч</w:t>
      </w:r>
      <w:r w:rsidR="0043185A">
        <w:rPr>
          <w:rFonts w:ascii="Times New Roman" w:hAnsi="Times New Roman"/>
          <w:sz w:val="28"/>
          <w:szCs w:val="28"/>
        </w:rPr>
        <w:t>ества</w:t>
      </w:r>
      <w:r w:rsidRPr="00756448">
        <w:rPr>
          <w:rFonts w:ascii="Times New Roman" w:hAnsi="Times New Roman"/>
          <w:sz w:val="28"/>
          <w:szCs w:val="28"/>
        </w:rPr>
        <w:t>.</w:t>
      </w:r>
    </w:p>
    <w:p w:rsidR="00DA5045" w:rsidRPr="00756448" w:rsidRDefault="00684134" w:rsidP="00756448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6448">
        <w:rPr>
          <w:rFonts w:ascii="Times New Roman" w:hAnsi="Times New Roman"/>
          <w:sz w:val="28"/>
          <w:szCs w:val="28"/>
        </w:rPr>
        <w:t>30 сентября — 1 октября 1946 г. Суд народов вынес свой приговор. Обвиняемые были признаны виновными в тяжких преступлениях против мира и ч</w:t>
      </w:r>
      <w:r w:rsidR="0043185A">
        <w:rPr>
          <w:rFonts w:ascii="Times New Roman" w:hAnsi="Times New Roman"/>
          <w:sz w:val="28"/>
          <w:szCs w:val="28"/>
        </w:rPr>
        <w:t xml:space="preserve">еловечества. </w:t>
      </w:r>
      <w:proofErr w:type="gramStart"/>
      <w:r w:rsidR="0043185A">
        <w:rPr>
          <w:rFonts w:ascii="Times New Roman" w:hAnsi="Times New Roman"/>
          <w:sz w:val="28"/>
          <w:szCs w:val="28"/>
        </w:rPr>
        <w:t>Двенадцать из них Т</w:t>
      </w:r>
      <w:r w:rsidRPr="00756448">
        <w:rPr>
          <w:rFonts w:ascii="Times New Roman" w:hAnsi="Times New Roman"/>
          <w:sz w:val="28"/>
          <w:szCs w:val="28"/>
        </w:rPr>
        <w:t>рибунал приговорил к</w:t>
      </w:r>
      <w:r w:rsidR="00756448" w:rsidRPr="00756448">
        <w:rPr>
          <w:rFonts w:ascii="Times New Roman" w:hAnsi="Times New Roman"/>
          <w:sz w:val="28"/>
          <w:szCs w:val="28"/>
        </w:rPr>
        <w:t xml:space="preserve"> смертной казни через повешение (Геринг, Риббентроп, </w:t>
      </w:r>
      <w:proofErr w:type="spellStart"/>
      <w:r w:rsidR="00756448" w:rsidRPr="00756448">
        <w:rPr>
          <w:rFonts w:ascii="Times New Roman" w:hAnsi="Times New Roman"/>
          <w:sz w:val="28"/>
          <w:szCs w:val="28"/>
        </w:rPr>
        <w:t>Кейтель</w:t>
      </w:r>
      <w:proofErr w:type="spellEnd"/>
      <w:r w:rsidR="00756448" w:rsidRPr="007564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56448" w:rsidRPr="00756448">
        <w:rPr>
          <w:rFonts w:ascii="Times New Roman" w:hAnsi="Times New Roman"/>
          <w:sz w:val="28"/>
          <w:szCs w:val="28"/>
        </w:rPr>
        <w:t>Кальтенбруннер</w:t>
      </w:r>
      <w:proofErr w:type="spellEnd"/>
      <w:r w:rsidR="00756448" w:rsidRPr="00756448">
        <w:rPr>
          <w:rFonts w:ascii="Times New Roman" w:hAnsi="Times New Roman"/>
          <w:sz w:val="28"/>
          <w:szCs w:val="28"/>
        </w:rPr>
        <w:t xml:space="preserve">, Розенберг, Франк, </w:t>
      </w:r>
      <w:proofErr w:type="spellStart"/>
      <w:r w:rsidR="00756448" w:rsidRPr="00756448">
        <w:rPr>
          <w:rFonts w:ascii="Times New Roman" w:hAnsi="Times New Roman"/>
          <w:sz w:val="28"/>
          <w:szCs w:val="28"/>
        </w:rPr>
        <w:t>Фрик</w:t>
      </w:r>
      <w:proofErr w:type="spellEnd"/>
      <w:r w:rsidR="00756448" w:rsidRPr="007564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56448" w:rsidRPr="00756448">
        <w:rPr>
          <w:rFonts w:ascii="Times New Roman" w:hAnsi="Times New Roman"/>
          <w:sz w:val="28"/>
          <w:szCs w:val="28"/>
        </w:rPr>
        <w:t>Штрейхер</w:t>
      </w:r>
      <w:proofErr w:type="spellEnd"/>
      <w:r w:rsidR="00756448" w:rsidRPr="007564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56448" w:rsidRPr="00756448">
        <w:rPr>
          <w:rFonts w:ascii="Times New Roman" w:hAnsi="Times New Roman"/>
          <w:sz w:val="28"/>
          <w:szCs w:val="28"/>
        </w:rPr>
        <w:t>Заукель</w:t>
      </w:r>
      <w:proofErr w:type="spellEnd"/>
      <w:r w:rsidR="00756448" w:rsidRPr="0075644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56448" w:rsidRPr="00756448">
        <w:rPr>
          <w:rFonts w:ascii="Times New Roman" w:hAnsi="Times New Roman"/>
          <w:sz w:val="28"/>
          <w:szCs w:val="28"/>
        </w:rPr>
        <w:t>Зейсс-Инкварт</w:t>
      </w:r>
      <w:proofErr w:type="spellEnd"/>
      <w:r w:rsidR="00756448" w:rsidRPr="00756448">
        <w:rPr>
          <w:rFonts w:ascii="Times New Roman" w:hAnsi="Times New Roman"/>
          <w:sz w:val="28"/>
          <w:szCs w:val="28"/>
        </w:rPr>
        <w:t>, Борман (заочно), Йодль.</w:t>
      </w:r>
      <w:proofErr w:type="gramEnd"/>
      <w:r w:rsidR="00756448" w:rsidRPr="00756448">
        <w:rPr>
          <w:rFonts w:ascii="Times New Roman" w:hAnsi="Times New Roman"/>
          <w:sz w:val="28"/>
          <w:szCs w:val="28"/>
        </w:rPr>
        <w:t xml:space="preserve"> </w:t>
      </w:r>
      <w:r w:rsidRPr="00756448">
        <w:rPr>
          <w:rFonts w:ascii="Times New Roman" w:hAnsi="Times New Roman"/>
          <w:sz w:val="28"/>
          <w:szCs w:val="28"/>
        </w:rPr>
        <w:t xml:space="preserve">Другим </w:t>
      </w:r>
      <w:r w:rsidR="00756448" w:rsidRPr="00756448">
        <w:rPr>
          <w:rFonts w:ascii="Times New Roman" w:hAnsi="Times New Roman"/>
          <w:sz w:val="28"/>
          <w:szCs w:val="28"/>
        </w:rPr>
        <w:t>преступникам</w:t>
      </w:r>
      <w:r w:rsidR="00652EA0">
        <w:rPr>
          <w:rFonts w:ascii="Times New Roman" w:hAnsi="Times New Roman"/>
          <w:sz w:val="28"/>
          <w:szCs w:val="28"/>
        </w:rPr>
        <w:t xml:space="preserve"> предстояло </w:t>
      </w:r>
      <w:r w:rsidR="00756448" w:rsidRPr="00756448">
        <w:rPr>
          <w:rFonts w:ascii="Times New Roman" w:hAnsi="Times New Roman"/>
          <w:sz w:val="28"/>
          <w:szCs w:val="28"/>
        </w:rPr>
        <w:t xml:space="preserve"> </w:t>
      </w:r>
      <w:r w:rsidRPr="00756448">
        <w:rPr>
          <w:rFonts w:ascii="Times New Roman" w:hAnsi="Times New Roman"/>
          <w:sz w:val="28"/>
          <w:szCs w:val="28"/>
        </w:rPr>
        <w:t xml:space="preserve">отбыть пожизненное заключение или длительные сроки в </w:t>
      </w:r>
      <w:r w:rsidR="00756448" w:rsidRPr="00756448">
        <w:rPr>
          <w:rFonts w:ascii="Times New Roman" w:hAnsi="Times New Roman"/>
          <w:sz w:val="28"/>
          <w:szCs w:val="28"/>
        </w:rPr>
        <w:t>тюрьме.</w:t>
      </w:r>
      <w:r w:rsidRPr="00756448">
        <w:rPr>
          <w:rFonts w:ascii="Times New Roman" w:hAnsi="Times New Roman"/>
          <w:sz w:val="28"/>
          <w:szCs w:val="28"/>
        </w:rPr>
        <w:t xml:space="preserve"> Трое были оправданы.</w:t>
      </w:r>
      <w:r w:rsidR="00652EA0">
        <w:rPr>
          <w:rFonts w:ascii="Times New Roman" w:hAnsi="Times New Roman"/>
          <w:sz w:val="28"/>
          <w:szCs w:val="28"/>
        </w:rPr>
        <w:t xml:space="preserve"> </w:t>
      </w:r>
      <w:r w:rsidR="00756448" w:rsidRPr="00756448">
        <w:rPr>
          <w:rFonts w:ascii="Times New Roman" w:hAnsi="Times New Roman"/>
          <w:sz w:val="28"/>
          <w:szCs w:val="28"/>
        </w:rPr>
        <w:lastRenderedPageBreak/>
        <w:t xml:space="preserve">Трибунал признал преступными организации СС, СД, СА, </w:t>
      </w:r>
      <w:r w:rsidR="00756448">
        <w:rPr>
          <w:rFonts w:ascii="Times New Roman" w:hAnsi="Times New Roman"/>
          <w:sz w:val="28"/>
          <w:szCs w:val="28"/>
        </w:rPr>
        <w:t xml:space="preserve"> г</w:t>
      </w:r>
      <w:r w:rsidR="00756448" w:rsidRPr="00756448">
        <w:rPr>
          <w:rFonts w:ascii="Times New Roman" w:hAnsi="Times New Roman"/>
          <w:sz w:val="28"/>
          <w:szCs w:val="28"/>
        </w:rPr>
        <w:t>естапо и руководящий состав нацистской партии.</w:t>
      </w:r>
    </w:p>
    <w:p w:rsidR="00684134" w:rsidRPr="00756448" w:rsidRDefault="00684134" w:rsidP="0056436D">
      <w:pPr>
        <w:rPr>
          <w:rFonts w:ascii="Times New Roman" w:hAnsi="Times New Roman"/>
          <w:sz w:val="28"/>
          <w:szCs w:val="28"/>
        </w:rPr>
      </w:pPr>
    </w:p>
    <w:p w:rsidR="00756448" w:rsidRPr="00756448" w:rsidRDefault="00756448" w:rsidP="00756448">
      <w:pPr>
        <w:rPr>
          <w:rFonts w:ascii="Times New Roman" w:hAnsi="Times New Roman"/>
          <w:sz w:val="28"/>
          <w:szCs w:val="28"/>
        </w:rPr>
      </w:pPr>
    </w:p>
    <w:p w:rsidR="003531C6" w:rsidRPr="003531C6" w:rsidRDefault="00756448" w:rsidP="0043185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31C6">
        <w:rPr>
          <w:rFonts w:ascii="Times New Roman" w:hAnsi="Times New Roman"/>
          <w:sz w:val="28"/>
          <w:szCs w:val="28"/>
        </w:rPr>
        <w:t xml:space="preserve">Смертные приговоры были приведены в исполнение в ночь на </w:t>
      </w:r>
      <w:r w:rsidR="0043185A">
        <w:rPr>
          <w:rFonts w:ascii="Times New Roman" w:hAnsi="Times New Roman"/>
          <w:sz w:val="28"/>
          <w:szCs w:val="28"/>
        </w:rPr>
        <w:t xml:space="preserve">                         </w:t>
      </w:r>
      <w:r w:rsidRPr="003531C6">
        <w:rPr>
          <w:rFonts w:ascii="Times New Roman" w:hAnsi="Times New Roman"/>
          <w:sz w:val="28"/>
          <w:szCs w:val="28"/>
        </w:rPr>
        <w:t xml:space="preserve">16 октября 1946 года </w:t>
      </w:r>
      <w:r w:rsidR="0043185A">
        <w:rPr>
          <w:rFonts w:ascii="Times New Roman" w:hAnsi="Times New Roman"/>
          <w:sz w:val="28"/>
          <w:szCs w:val="28"/>
        </w:rPr>
        <w:t>в спортзале Нюрнбергской тюрьмы</w:t>
      </w:r>
      <w:r w:rsidRPr="003531C6">
        <w:rPr>
          <w:rFonts w:ascii="Times New Roman" w:hAnsi="Times New Roman"/>
          <w:sz w:val="28"/>
          <w:szCs w:val="28"/>
        </w:rPr>
        <w:t xml:space="preserve"> </w:t>
      </w:r>
      <w:r w:rsidR="003531C6" w:rsidRPr="003531C6">
        <w:rPr>
          <w:rFonts w:ascii="Times New Roman" w:hAnsi="Times New Roman"/>
          <w:color w:val="333333"/>
          <w:sz w:val="28"/>
          <w:szCs w:val="28"/>
        </w:rPr>
        <w:t>(за исключением Геринга, который незадолго до казни отравился).</w:t>
      </w:r>
    </w:p>
    <w:p w:rsidR="003531C6" w:rsidRDefault="003531C6" w:rsidP="00652EA0">
      <w:pPr>
        <w:jc w:val="both"/>
        <w:rPr>
          <w:rFonts w:ascii="Times New Roman" w:hAnsi="Times New Roman"/>
          <w:sz w:val="28"/>
          <w:szCs w:val="28"/>
        </w:rPr>
      </w:pPr>
    </w:p>
    <w:p w:rsidR="00756448" w:rsidRPr="003531C6" w:rsidRDefault="00756448" w:rsidP="0043185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31C6">
        <w:rPr>
          <w:rFonts w:ascii="Times New Roman" w:hAnsi="Times New Roman"/>
          <w:sz w:val="28"/>
          <w:szCs w:val="28"/>
        </w:rPr>
        <w:t>В Нюрнберге осудили не просто военных преступников – в Нюрнберге судили фашизм – политическую систему открытой террористической диктатуры, идеологию, с ярко выраженной античеловеческой направленностью.</w:t>
      </w:r>
    </w:p>
    <w:p w:rsidR="00756448" w:rsidRDefault="00756448" w:rsidP="0043185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56448">
        <w:rPr>
          <w:rFonts w:ascii="Times New Roman" w:hAnsi="Times New Roman"/>
          <w:sz w:val="28"/>
          <w:szCs w:val="28"/>
        </w:rPr>
        <w:t xml:space="preserve">Вынеся обвинительный приговор главным нацистским преступникам, Международный военный трибунал признал агрессию тягчайшим преступлением международного характера. </w:t>
      </w:r>
    </w:p>
    <w:p w:rsidR="0056436D" w:rsidRPr="00756448" w:rsidRDefault="0056436D" w:rsidP="00652EA0">
      <w:pPr>
        <w:jc w:val="both"/>
        <w:rPr>
          <w:rFonts w:ascii="Times New Roman" w:hAnsi="Times New Roman"/>
          <w:sz w:val="28"/>
          <w:szCs w:val="28"/>
        </w:rPr>
      </w:pPr>
    </w:p>
    <w:p w:rsidR="00652EA0" w:rsidRPr="0043185A" w:rsidRDefault="0056436D" w:rsidP="0043185A">
      <w:pPr>
        <w:ind w:firstLine="708"/>
        <w:jc w:val="both"/>
        <w:rPr>
          <w:sz w:val="28"/>
          <w:szCs w:val="28"/>
        </w:rPr>
      </w:pPr>
      <w:r w:rsidRPr="0043185A">
        <w:rPr>
          <w:rFonts w:ascii="Times New Roman" w:hAnsi="Times New Roman"/>
          <w:sz w:val="28"/>
          <w:szCs w:val="28"/>
        </w:rPr>
        <w:t xml:space="preserve">По случаю 70-летия Нюрнбергского процесса, </w:t>
      </w:r>
      <w:r w:rsidR="003531C6" w:rsidRPr="0043185A">
        <w:rPr>
          <w:rFonts w:ascii="Times New Roman" w:hAnsi="Times New Roman"/>
          <w:sz w:val="28"/>
          <w:szCs w:val="28"/>
        </w:rPr>
        <w:t xml:space="preserve">подготовлен документальный фильм </w:t>
      </w:r>
      <w:r w:rsidR="0043185A">
        <w:rPr>
          <w:rFonts w:ascii="Times New Roman" w:hAnsi="Times New Roman"/>
          <w:sz w:val="28"/>
          <w:szCs w:val="28"/>
        </w:rPr>
        <w:t>«</w:t>
      </w:r>
      <w:r w:rsidR="003531C6" w:rsidRPr="0043185A">
        <w:rPr>
          <w:rFonts w:ascii="Times New Roman" w:hAnsi="Times New Roman"/>
          <w:sz w:val="28"/>
          <w:szCs w:val="28"/>
        </w:rPr>
        <w:t>Нюрнбергский процесс. Репортаж из прошлого»</w:t>
      </w:r>
      <w:r w:rsidR="0043185A">
        <w:rPr>
          <w:rFonts w:ascii="Times New Roman" w:hAnsi="Times New Roman"/>
          <w:sz w:val="28"/>
          <w:szCs w:val="28"/>
        </w:rPr>
        <w:t>.</w:t>
      </w:r>
      <w:r w:rsidR="003531C6" w:rsidRPr="0043185A">
        <w:rPr>
          <w:rFonts w:ascii="Times New Roman" w:hAnsi="Times New Roman"/>
          <w:sz w:val="28"/>
          <w:szCs w:val="28"/>
        </w:rPr>
        <w:t xml:space="preserve"> </w:t>
      </w:r>
      <w:r w:rsidR="003531C6" w:rsidRPr="0043185A">
        <w:rPr>
          <w:rFonts w:ascii="Times New Roman" w:hAnsi="Times New Roman"/>
          <w:iCs/>
          <w:sz w:val="28"/>
          <w:szCs w:val="28"/>
        </w:rPr>
        <w:t>Автор сценария: А.Г.Звягинцев (</w:t>
      </w:r>
      <w:hyperlink r:id="rId4" w:history="1">
        <w:r w:rsidR="003531C6" w:rsidRPr="0043185A">
          <w:rPr>
            <w:rStyle w:val="a6"/>
            <w:rFonts w:ascii="Times New Roman" w:hAnsi="Times New Roman"/>
            <w:iCs/>
            <w:color w:val="auto"/>
            <w:sz w:val="28"/>
            <w:szCs w:val="28"/>
          </w:rPr>
          <w:t>http://genproc.gov.ru/history/nuremberg/</w:t>
        </w:r>
      </w:hyperlink>
      <w:r w:rsidR="0043185A">
        <w:rPr>
          <w:rFonts w:ascii="Times New Roman" w:hAnsi="Times New Roman"/>
          <w:iCs/>
          <w:sz w:val="28"/>
          <w:szCs w:val="28"/>
        </w:rPr>
        <w:t>)</w:t>
      </w:r>
      <w:r w:rsidR="003531C6" w:rsidRPr="0043185A">
        <w:rPr>
          <w:rFonts w:ascii="Times New Roman" w:hAnsi="Times New Roman"/>
          <w:iCs/>
          <w:sz w:val="28"/>
          <w:szCs w:val="28"/>
        </w:rPr>
        <w:t xml:space="preserve">, </w:t>
      </w:r>
      <w:r w:rsidR="0043185A">
        <w:rPr>
          <w:rFonts w:ascii="Times New Roman" w:hAnsi="Times New Roman"/>
          <w:iCs/>
          <w:sz w:val="28"/>
          <w:szCs w:val="28"/>
        </w:rPr>
        <w:t xml:space="preserve">                            </w:t>
      </w:r>
      <w:r w:rsidR="003531C6" w:rsidRPr="0043185A">
        <w:rPr>
          <w:rFonts w:ascii="Times New Roman" w:hAnsi="Times New Roman"/>
          <w:iCs/>
          <w:sz w:val="28"/>
          <w:szCs w:val="28"/>
        </w:rPr>
        <w:t xml:space="preserve">а </w:t>
      </w:r>
      <w:r w:rsidRPr="0043185A">
        <w:rPr>
          <w:rFonts w:ascii="Times New Roman" w:hAnsi="Times New Roman"/>
          <w:sz w:val="28"/>
          <w:szCs w:val="28"/>
        </w:rPr>
        <w:t xml:space="preserve">Российское историческое общество </w:t>
      </w:r>
      <w:r w:rsidR="0043185A">
        <w:rPr>
          <w:rFonts w:ascii="Times New Roman" w:hAnsi="Times New Roman"/>
          <w:sz w:val="28"/>
          <w:szCs w:val="28"/>
        </w:rPr>
        <w:t xml:space="preserve">подготовило </w:t>
      </w:r>
      <w:r w:rsidRPr="0043185A">
        <w:rPr>
          <w:rFonts w:ascii="Times New Roman" w:hAnsi="Times New Roman"/>
          <w:sz w:val="28"/>
          <w:szCs w:val="28"/>
        </w:rPr>
        <w:t>презентацию фотографий и архивных документов из фондов Российского государственного архива социально-политической истории</w:t>
      </w:r>
      <w:r w:rsidR="00DA5045" w:rsidRPr="0043185A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3531C6" w:rsidRPr="0043185A">
          <w:rPr>
            <w:rStyle w:val="a6"/>
            <w:rFonts w:ascii="Times New Roman" w:hAnsi="Times New Roman"/>
            <w:color w:val="auto"/>
            <w:sz w:val="28"/>
            <w:szCs w:val="28"/>
          </w:rPr>
          <w:t>http://rushistory.org/archives/fotografii-i-arkhivnye-dokumenty-mezhdunarodnogo-voennogo-tribunala-v-g-nyurnberge.html</w:t>
        </w:r>
      </w:hyperlink>
    </w:p>
    <w:sectPr w:rsidR="00652EA0" w:rsidRPr="0043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6436D"/>
    <w:rsid w:val="00167539"/>
    <w:rsid w:val="002669FD"/>
    <w:rsid w:val="003531C6"/>
    <w:rsid w:val="0043185A"/>
    <w:rsid w:val="0056436D"/>
    <w:rsid w:val="00652EA0"/>
    <w:rsid w:val="00684134"/>
    <w:rsid w:val="00756448"/>
    <w:rsid w:val="007A14BA"/>
    <w:rsid w:val="007C4C56"/>
    <w:rsid w:val="007E719C"/>
    <w:rsid w:val="00DA5045"/>
    <w:rsid w:val="00F8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A5045"/>
    <w:rPr>
      <w:i/>
      <w:iCs/>
    </w:rPr>
  </w:style>
  <w:style w:type="character" w:styleId="a4">
    <w:name w:val="Strong"/>
    <w:uiPriority w:val="22"/>
    <w:qFormat/>
    <w:rsid w:val="00DA5045"/>
    <w:rPr>
      <w:b/>
      <w:bCs/>
    </w:rPr>
  </w:style>
  <w:style w:type="paragraph" w:styleId="a5">
    <w:name w:val="Normal (Web)"/>
    <w:basedOn w:val="a"/>
    <w:uiPriority w:val="99"/>
    <w:semiHidden/>
    <w:unhideWhenUsed/>
    <w:rsid w:val="00DA5045"/>
    <w:pPr>
      <w:spacing w:after="15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3531C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0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62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13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0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56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12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9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9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3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7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606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06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95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6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9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35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03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1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31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shistory.org/archives/fotografii-i-arkhivnye-dokumenty-mezhdunarodnogo-voennogo-tribunala-v-g-nyurnberge.html" TargetMode="External"/><Relationship Id="rId4" Type="http://schemas.openxmlformats.org/officeDocument/2006/relationships/hyperlink" Target="http://genproc.gov.ru/history/nurembe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3716</CharactersWithSpaces>
  <SharedDoc>false</SharedDoc>
  <HLinks>
    <vt:vector size="12" baseType="variant">
      <vt:variant>
        <vt:i4>2162729</vt:i4>
      </vt:variant>
      <vt:variant>
        <vt:i4>3</vt:i4>
      </vt:variant>
      <vt:variant>
        <vt:i4>0</vt:i4>
      </vt:variant>
      <vt:variant>
        <vt:i4>5</vt:i4>
      </vt:variant>
      <vt:variant>
        <vt:lpwstr>http://rushistory.org/archives/fotografii-i-arkhivnye-dokumenty-mezhdunarodnogo-voennogo-tribunala-v-g-nyurnberge.html</vt:lpwstr>
      </vt:variant>
      <vt:variant>
        <vt:lpwstr/>
      </vt:variant>
      <vt:variant>
        <vt:i4>1048599</vt:i4>
      </vt:variant>
      <vt:variant>
        <vt:i4>0</vt:i4>
      </vt:variant>
      <vt:variant>
        <vt:i4>0</vt:i4>
      </vt:variant>
      <vt:variant>
        <vt:i4>5</vt:i4>
      </vt:variant>
      <vt:variant>
        <vt:lpwstr>http://genproc.gov.ru/history/nuremberg/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ioldych</cp:lastModifiedBy>
  <cp:revision>3</cp:revision>
  <dcterms:created xsi:type="dcterms:W3CDTF">2016-03-11T10:43:00Z</dcterms:created>
  <dcterms:modified xsi:type="dcterms:W3CDTF">2016-03-11T10:50:00Z</dcterms:modified>
</cp:coreProperties>
</file>